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9C" w:rsidRPr="00863F9C" w:rsidRDefault="003E0F75" w:rsidP="00863F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Predigt von Pfarrer Wolfgang Wilhelm</w:t>
      </w:r>
      <w:r w:rsidR="00863F9C" w:rsidRPr="00863F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am 10. </w:t>
      </w:r>
      <w:proofErr w:type="gramStart"/>
      <w:r w:rsidR="00863F9C" w:rsidRPr="00863F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Juli  2016</w:t>
      </w:r>
      <w:proofErr w:type="gramEnd"/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Text: </w:t>
      </w:r>
      <w:proofErr w:type="spellStart"/>
      <w:r w:rsidRPr="00863F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Apg</w:t>
      </w:r>
      <w:proofErr w:type="spellEnd"/>
      <w:r w:rsidRPr="00863F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2, 42-47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den Zauber des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Anfangs.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erinnere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mich: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ich in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vierten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Klasse war,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sind wir aus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Mietwohnung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Schwäbisch Hall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eigene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Haus nach </w:t>
      </w:r>
      <w:proofErr w:type="spellStart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Bibersfeld</w:t>
      </w:r>
      <w:proofErr w:type="spell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umgezogen.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 hat so geheimnisvoll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frisch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gerochen.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zum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Mal hatte ich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eigenes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großes Zimmer!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Wochen im neuen Haus –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was ganz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Besonderes!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mit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16 –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erste Fahrt mit meinem </w:t>
      </w:r>
      <w:proofErr w:type="spellStart"/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Zündapp</w:t>
      </w:r>
      <w:proofErr w:type="spellEnd"/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-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Mokick.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– zum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Mal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E-Gitarre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der Hand halten</w:t>
      </w:r>
    </w:p>
    <w:p w:rsidR="003E0F75" w:rsidRPr="00863F9C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ein paar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Takte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spielen,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dann durch den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Verstärker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dröhnen.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– die ersten Treffen als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frischverliebter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Student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Dame,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 ich mich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verguckt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hatte!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den Zauber des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Anfangs.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Ich denke,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jeder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von uns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auf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Weise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der oder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Stelle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schon einmal solche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Erfahrungen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gemacht: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„Da ist was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Neues,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mich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fasziniert,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mich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anzieht,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mich ganz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erfüllt!“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Vom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Anfang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seinem ganz besonderen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Glanz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erzählt auch unser heutiger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Predigttext.</w:t>
      </w: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spellStart"/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Apg</w:t>
      </w:r>
      <w:proofErr w:type="spellEnd"/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2, 42 – 47.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geht um den Anfang der ersten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christlichen </w:t>
      </w:r>
      <w:r w:rsidRPr="00863F9C">
        <w:rPr>
          <w:rFonts w:ascii="Times New Roman" w:eastAsia="Times New Roman" w:hAnsi="Times New Roman" w:cs="Times New Roman"/>
          <w:lang w:eastAsia="de-DE"/>
        </w:rPr>
        <w:t>Gemeinde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Jerusalem: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„Sie blieben aber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beständig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der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Lehre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der Apostel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in der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Gemeinschaft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beim gemeinsamen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Essen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im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Gebet.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kam aber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Furcht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über alle Seelen,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es geschahen auch viele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Wunder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Zeichen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durch die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Apostel.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Alle aber, die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gläubig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geworden waren,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waren beieinander und hatten alle Dinge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gemeinsam.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verkauften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ihre Güter und ihren Besitz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und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teilten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den Erlös an alle aus,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Hilfe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nötig hatten.</w:t>
      </w: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Sie waren Tag für Tag einmütig im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Tempel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zusammen.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Sie feierten ringsum in den Häusern das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Abendmahl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aßen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miteinander.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Ihr Kopf war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frei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von dunklen Gedanken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ihr Herz war erfüllt von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Freude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über Gott.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Ihn l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obten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sie,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sie waren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geachtet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von all ihren Mitbürgern.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Gott aber f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ügte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Gemeinde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täglich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neue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Menschen hinzu,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gerettet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wurden.“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für ein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Anfang!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weltweite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Kirchengemeinde war -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sie hier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beschrieben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–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attraktive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Erscheinung.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So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attraktiv,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die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Mitgliederzahlen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sprunghaft nach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oben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stiegen.</w:t>
      </w: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Also keine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Austrittswellen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wie bei uns,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Eintrittswelle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schlug der ersten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Christengemeinde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entgegen.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Da f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ragt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man sich natürlich – jedenfalls als Pfarrer: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Warum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war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das so?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ist das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Geheimnis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dieser Gemeinde gewesen?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 zeigt sich etwas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Überraschendes.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als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Punkt,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diese attraktive Gemeinde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auszeichnet,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nicht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Musik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genannt: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Also ein mitreißender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Chor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proofErr w:type="spellStart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peppiger</w:t>
      </w:r>
      <w:proofErr w:type="spell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Instrumentalbegleitung.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wird auch nicht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erwähnt,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sie jeden 3. Sonntag ein großes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Gemeindefest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interessanten Spiel- und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Sport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angeboten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veranstaltet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hätten.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Nein, das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diese Gemeinde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gesagt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wird, ist: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„Sie blieben beständig in der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Lehre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der Apostel …“!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soll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anziehend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gewesen sein?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Lehre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der Apostel“ –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klingt für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uns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doch eher ziemlich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trocken.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wollen was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erleben.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wollen was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unternehmen.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uns einer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belehren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 -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schalten nicht nur die Schüler schnell auf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Durchzug.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doch: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Lehre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steht hier bei dieser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starken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Gemeinde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dem Platz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Nr. 1.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Warum?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Weil das das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Alleinstellungsmerkmal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dieser </w:t>
      </w:r>
      <w:r w:rsidRPr="00863F9C">
        <w:rPr>
          <w:rFonts w:ascii="Times New Roman" w:eastAsia="Times New Roman" w:hAnsi="Times New Roman" w:cs="Times New Roman"/>
          <w:lang w:eastAsia="de-DE"/>
        </w:rPr>
        <w:t xml:space="preserve">Gruppe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war.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hatte niemand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sonst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im Programm.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Erleben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kannst du an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vielen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Orten was: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Kino.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Fußballgucken.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Shopping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-Center.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Beim Backofen-, Brücken- und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Brunnenfest.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alles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o.k.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der Mensch braucht doch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mehr.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 kommt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Gemeinde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ins Spiel.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in ihr gibt es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Leute,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originale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Erfahrungen</w:t>
      </w:r>
      <w:proofErr w:type="gram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gemacht haben.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Apostel,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diejenigen,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Jesus Christus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persönlich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begegnet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sind.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haben seine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Stimme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gehört.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haben ihn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gesehen.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haben die geheimnisvolle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gespürt,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von ihm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ausgeht.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sie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erzählen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Jesus,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muss es wohl immer wieder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Momente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geben,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sich der eine oder andere Zuhörer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getroffen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fühlt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merkt: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„Jetzt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versteh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das!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macht das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Sinn!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Klasse,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mir das einer mal richtig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erklärt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!“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="003E0F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 heute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christlichen Gemeinde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gelehrt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keine abgehobene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Theorie,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es sind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Dinge,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einem Menschen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helfen,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sich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selber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und sein Leben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E0F75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einem ganz neuen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sehen kann</w:t>
      </w:r>
      <w:r w:rsidR="003E0F75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E0F75" w:rsidRPr="00863F9C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 wird dir </w:t>
      </w:r>
      <w:r w:rsidRPr="003E0F7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deutlich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gemacht: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„Du hast deinen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Ursprung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hat dich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geschaffen.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was du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dir trägst,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du immer wieder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spürst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Unruhe,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Unzufriedenheit,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manchmal auch als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Traurigkeit,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du gar nicht weißt, wo sie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herkommt –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nichts anderes als deine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Sehnsucht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Gott.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Ohne es zu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wissen,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bist du ständig auf der Suche nach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der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Freundschaft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nach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der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Geborgenheit,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nur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einer,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nur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dir geben kann.“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hören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Menschen,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diese Suche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man irgendwann, wenn man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älter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enttäuscht und frustriert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abbrechen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3E0F75">
        <w:rPr>
          <w:rFonts w:ascii="Times New Roman" w:eastAsia="Times New Roman" w:hAnsi="Times New Roman" w:cs="Times New Roman"/>
          <w:sz w:val="24"/>
          <w:szCs w:val="24"/>
          <w:lang w:eastAsia="de-DE"/>
        </w:rPr>
        <w:t>muss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es wird ihnen </w:t>
      </w:r>
      <w:r w:rsidR="003E0F7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gezeigt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einen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gibt,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ebenfalls auf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Suche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hören von einem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jedem einzelnen Menschen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nachgeht,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Gott erfüllt ist von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Sehnsucht,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dass gerade mit d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iesem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Menschen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lebenslange intensive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Bindung,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Freundschaft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entstehen wird.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Deshalb steht dieses Wort „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Lehre“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erster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Stelle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attraktiven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Gemeinde.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darin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Sinn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einer christlichen </w:t>
      </w:r>
      <w:proofErr w:type="spellStart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Gemeind</w:t>
      </w:r>
      <w:r w:rsidR="003E0F75">
        <w:rPr>
          <w:rFonts w:ascii="Times New Roman" w:eastAsia="Times New Roman" w:hAnsi="Times New Roman" w:cs="Times New Roman"/>
          <w:sz w:val="24"/>
          <w:szCs w:val="24"/>
          <w:lang w:eastAsia="de-DE"/>
        </w:rPr>
        <w:t>schaft</w:t>
      </w:r>
      <w:proofErr w:type="spell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liegt: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die Leute hier etwas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hören,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ihnen sonst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keiner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sagen wird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was ihnen sonst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keiner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sagen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kann: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einen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gibt,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dich ohne Einschränkung und ohne Begrenzung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dieser Gott auf dich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dein Leben sich erst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wirklich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entfalten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du dich auf einen Weg mit Gott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einlässt.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Das in immer neuen Bildern und Worten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darzustellen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zu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vertiefen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proofErr w:type="spellStart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Konfis</w:t>
      </w:r>
      <w:proofErr w:type="spell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in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Jungschar,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der Kinderkirche,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Hauskreis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Reli-Unterricht für Erwachsene … -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Basis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jeder Kirchengemeinde.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der fruchtbare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Humus,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verändertes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, erneuertes, geheiltes Leben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wachsen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kann. </w:t>
      </w: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E0F75" w:rsidRPr="00863F9C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„Sie blieben beständig in der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Lehre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der Apostel … -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und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in der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Gemeinschaft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und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beim gemeinsamen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Essen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und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im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Gebet …“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beschreibt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Apostelgeschichte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weiteren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Punkte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denen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Attraktivität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ersten Gemeinde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bestanden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hat.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Es muss da ein starkes „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Wir-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Gefühl“ geherrscht haben.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Gemeinschaft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anstatt: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„jeder ist sich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Nächste!“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 haben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Außenstehenden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sicher genau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hingeschaut: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Gruppe,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in der so viel von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Freundschaft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, Liebe und Vergebung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geredet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–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sieht das dann im praktischen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Umgang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miteinander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aus?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Gemeinde hat den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Praxis-Test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offensichtlich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bestanden.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Erstmal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sieht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man: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Christen nehmen sich viel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zusammen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zu sein.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 geht´s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entspannt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fröhlich zu.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Miteinander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essen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trinken spielt </w:t>
      </w:r>
      <w:proofErr w:type="spellStart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ne</w:t>
      </w:r>
      <w:proofErr w:type="spell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große Rolle.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Dabei scheinen soziale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Unterschiede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Bedeutung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zu haben.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Unternehmer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sitzt neben dem Hilfsarbeiter.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Dame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früher im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Rotlichtmilieu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gearbeitet hat,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reicht der Frau des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Kirchenvorstands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Gemüseplatte.</w:t>
      </w: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Austausch, das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Gespräch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wird gepflegt.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hört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Chef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zu,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sein Mitarbeiter von den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Sorgen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redet,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ihn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plagen,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Nachbarn,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seit Jahren im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Dauerstreit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leben,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finden jetzt überm Tisch wieder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zusammen.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Es ist ein besonderer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Geist,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man bei diesen Treffen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spüren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kann: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Geist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Offenheit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und des Respekts.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Geist der Weitherzigkeit und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Versöhnung.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was vielleicht am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meisten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Eindruck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macht,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der Umgang mit dem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Geld.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Thema,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dem bekanntlich die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Freundschaft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aufhört.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1800 Jahre vor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Karl Marx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bildet sich hier </w:t>
      </w:r>
      <w:r w:rsidR="003E0F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unter den Christen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Gemeinschaft,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das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Kapital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 die Macht hat,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Herzen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Menschen zu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besetzen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zu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spalten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reich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und arm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oben und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wird es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berichtet: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„Alle aber, die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gläubig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geworden waren,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waren beieinander und hatten alle Dinge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gemeinsam.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verkauften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ihre Güter und ihren Besitz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teilten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den Erlös an alle aus,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Hilfe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nötig hatten.“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der Zauber des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Anfangs!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ersten Christen hatten </w:t>
      </w:r>
      <w:r w:rsidR="003E0F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Worte von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Jesus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Ohr: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Sorgt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euch nicht um euer Leben,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was ihr essen und t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rinken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werdet –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Gott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weiß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de-DE"/>
        </w:rPr>
        <w:t>,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ihr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braucht.“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Oder: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„Gebt,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so wird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euch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gegeben!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Oder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„Sammelt euch nicht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Schätze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auf Erden!“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Oder: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„Hütet euch vor aller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Habgier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!“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für uns kaum fassbare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Freiheit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gegenüber allem, was wir so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Privat-Besitz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nennen,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muss da unter den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Christen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lebendig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gewesen sein.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Bereitschaft,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zu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lösen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von seinen Ersparnissen,</w:t>
      </w: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Fähigkeit,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vollen Händen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herzugeben,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dadurch einem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Arbeitslosen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einer verarmten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Familie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geholfen,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oder einem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Kranken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die notwendige ärztliche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Behandlung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bezahlt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 kann.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Zusammenstehen,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dieses Zusammen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halten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dort,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es nicht nur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gesellig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unterhaltsam ist,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wo es echt einen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Preis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kostet,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hat in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Öffentlichkeit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damals sicher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großes Aufsehen und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Anerkennung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gesorgt.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heißt es ja auch im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Bibeltext: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„…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sie waren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geachtet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von all ihren Mitbürgern.“</w:t>
      </w: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Aufzählung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Kennzeichen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attraktiven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Gemeinde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endet mit dem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„Sie blieben aber beständig … im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Gebet.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So war das Miteinander-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Teilen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nur 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materielle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auch 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geistliche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Sache.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Menschen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erzählen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einander von ihren Anliegen,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Problemen,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Schwierigkeiten,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auch von dem, was grad richtig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gut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läuft.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betet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</w:t>
      </w:r>
      <w:proofErr w:type="spellStart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miteinander</w:t>
      </w:r>
      <w:proofErr w:type="spell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füreinander.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einer,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nicht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weiß,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er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Belastung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seine vielen Aufgaben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länger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aushalten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soll,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 xml:space="preserve">spürt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plötzlich,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getragen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das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Gebets-Netz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seiner Mitchristen.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eine andere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hört,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jemand aus der Runde Gott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dankt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genau für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das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schöne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Erlebnis,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sie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vorhin genannt hat,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merkt,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ihre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eigene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Dankbarkeit und ihre Freude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nochmal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verstärkt.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Gemeinde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erlebt,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Gott auf ihre Gebete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antwortet.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Kräfte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 frei,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Heilungen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geschehen,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dass auch Außenstehende ins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Staunen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, hören wir aus der Bibel,</w:t>
      </w: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damals.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Jugend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-Zeit der Kirche.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alles noch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frisch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voller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Dynamik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gewesen ist.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mich,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nein, die Frage für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Was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machen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nun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diesem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leuchtenden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Gemeinde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-Bild,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das</w:t>
      </w:r>
      <w:proofErr w:type="gram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 die Apostelgeschichte vor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Augen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stellt? 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Zeiten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seitdem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doch etwas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gewandelt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dazu reicht ein Blick heute in unseren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Kirchenraum.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Das zeigt uns auch ein Blick auf die Kirchen-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Politik,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reihenweise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Pfarrstellen</w:t>
      </w:r>
      <w:proofErr w:type="gram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streicht,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die Gemeindegliederzahlen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zurückgehen.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man könnte da jetzt an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vielen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Punkten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unzufrieden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wehmütig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hinten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schauen: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ist nur der Zauber des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Anfangs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geblieben?!“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diese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Unzufriedenheit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möchte ich als Pfarrer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doch nicht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ständig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mir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herumtragen.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Schutz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dagegen hilft mir,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ich kürzlich bei dem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Theologen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Fulbert </w:t>
      </w:r>
      <w:proofErr w:type="spellStart"/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Steffensky</w:t>
      </w:r>
      <w:proofErr w:type="spellEnd"/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gelesen habe.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schreibt: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gibt ein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Leiden,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proofErr w:type="gramStart"/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das</w:t>
      </w:r>
      <w:proofErr w:type="gramEnd"/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durch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überhöhte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Erwartungen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entsteht;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Erwartung, dass die eigene Ehe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vollkommen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sei;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ich im Beruf völlig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aufgehe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;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die Erziehung der Kinder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perfekt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gelingt.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 ist das Leben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nicht!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meisten Beziehungen gelingen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halb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;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man ist meistens nur ein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halb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guter Vater,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halb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gute Lehrerin,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halb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glücklicher Mensch.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das ist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viel.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Gegen den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Totalitätsterror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möchte ich die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gelungene Halbheit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loben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.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ist nicht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versprochen,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sich die Menschen den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Himmel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auf Erden bereiten.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man kann sich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Brot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sein,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manchmal Schwarzbrot, manchmal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Weißbrot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.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Man kann sich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Wasser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gelegentlich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Wein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.“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Die „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gelungene Halbheit“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finde ich 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starke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Formulierung.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mich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selber,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Arbeit </w:t>
      </w:r>
    </w:p>
    <w:p w:rsidR="003E0F75" w:rsidRDefault="003E0F75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Gemeinde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hier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so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sehe,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höre i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ch auf,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allem nur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rumzunörgeln,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es noch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besser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 könnte.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erkenne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viel hingebungsvoller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Einsatz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 von so vielen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Mitarbeite</w:t>
      </w:r>
      <w:r w:rsidR="003E0F7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nden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geleistet wird.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bin ich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dankbar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für jeden einzelnen,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den Weg zum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Gottesdienst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findet.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freue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ich mich über das,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="003E0F7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gerade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Asyl-Arbeit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geschieht,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</w:t>
      </w:r>
      <w:r w:rsidR="003E0F75">
        <w:rPr>
          <w:rFonts w:ascii="Times New Roman" w:eastAsia="Times New Roman" w:hAnsi="Times New Roman" w:cs="Times New Roman"/>
          <w:sz w:val="24"/>
          <w:szCs w:val="24"/>
          <w:lang w:eastAsia="de-DE"/>
        </w:rPr>
        <w:t>jeden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reitag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-Abend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kleine Runde zum gemeinsamen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Beten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zusammen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und erst, wenn wir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dankbar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für diese „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gelungene Halbheit“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 können,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wird der Blick auf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attraktive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Gemeinde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Anfangszeit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253E4" w:rsidRDefault="00A253E4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nur </w:t>
      </w:r>
      <w:r w:rsidRPr="00A253E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enttäuschend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sein,</w:t>
      </w:r>
    </w:p>
    <w:p w:rsidR="00A253E4" w:rsidRDefault="00A253E4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A253E4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er wird </w:t>
      </w:r>
      <w:r w:rsidR="00863F9C"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uns auch etwas </w:t>
      </w:r>
      <w:r w:rsidR="00863F9C"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Inspirierendes </w:t>
      </w:r>
      <w:r w:rsidR="00863F9C"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haben: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und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wie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könnte unter uns noch mehr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Gemeinschaft,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mehr miteinander </w:t>
      </w:r>
      <w:proofErr w:type="spellStart"/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Teilen</w:t>
      </w:r>
      <w:proofErr w:type="spellEnd"/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mehr </w:t>
      </w:r>
      <w:r w:rsidRPr="00863F9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Wachstum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biblischem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Wissen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noch mehr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Gebet 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entstehen?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Bericht über die 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Gemeinde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schließt</w:t>
      </w: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den Worten: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Gott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aber fügte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Gemeinde 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täglich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neue 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Menschen hinzu,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863F9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gerettet</w:t>
      </w:r>
      <w:r w:rsidRPr="00863F9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wurden.“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B50D9D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Letztlich ist es </w:t>
      </w:r>
      <w:r w:rsidR="00863F9C"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="00863F9C"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selber</w:t>
      </w:r>
      <w:r w:rsidR="00863F9C"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der seine Gemeinde aufbaut und</w:t>
      </w:r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wachsen lässt.</w:t>
      </w:r>
    </w:p>
    <w:p w:rsidR="00863F9C" w:rsidRPr="00863F9C" w:rsidRDefault="00863F9C" w:rsidP="0086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63F9C" w:rsidRPr="00863F9C" w:rsidRDefault="00863F9C" w:rsidP="00A25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Möge er das auch hier in </w:t>
      </w:r>
      <w:proofErr w:type="spellStart"/>
      <w:r w:rsidRPr="00863F9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Forchtenberg</w:t>
      </w:r>
      <w:proofErr w:type="spellEnd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tun.     </w:t>
      </w:r>
      <w:bookmarkStart w:id="0" w:name="_GoBack"/>
      <w:bookmarkEnd w:id="0"/>
      <w:r w:rsidRPr="00863F9C">
        <w:rPr>
          <w:rFonts w:ascii="Times New Roman" w:eastAsia="Times New Roman" w:hAnsi="Times New Roman" w:cs="Times New Roman"/>
          <w:sz w:val="24"/>
          <w:szCs w:val="24"/>
          <w:lang w:eastAsia="de-DE"/>
        </w:rPr>
        <w:t>Amen.</w:t>
      </w:r>
    </w:p>
    <w:p w:rsidR="008A39E8" w:rsidRDefault="008A39E8"/>
    <w:sectPr w:rsidR="008A39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E2DFF"/>
    <w:multiLevelType w:val="hybridMultilevel"/>
    <w:tmpl w:val="189A502E"/>
    <w:lvl w:ilvl="0" w:tplc="82B03F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C6684"/>
    <w:multiLevelType w:val="hybridMultilevel"/>
    <w:tmpl w:val="96D28B1C"/>
    <w:lvl w:ilvl="0" w:tplc="381CF7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64A28"/>
    <w:multiLevelType w:val="hybridMultilevel"/>
    <w:tmpl w:val="8BEA2628"/>
    <w:lvl w:ilvl="0" w:tplc="315883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9C"/>
    <w:rsid w:val="003E0F75"/>
    <w:rsid w:val="00863F9C"/>
    <w:rsid w:val="008A39E8"/>
    <w:rsid w:val="00A253E4"/>
    <w:rsid w:val="00B5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5934"/>
  <w15:chartTrackingRefBased/>
  <w15:docId w15:val="{507FB930-F176-4D02-ACBC-11C60D30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63F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63F9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863F9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F9C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F9C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63F9C"/>
    <w:pPr>
      <w:spacing w:after="150" w:line="360" w:lineRule="auto"/>
    </w:pPr>
    <w:rPr>
      <w:rFonts w:ascii="Verdana" w:eastAsia="Times New Roman" w:hAnsi="Verdana" w:cs="Times New Roman"/>
      <w:sz w:val="24"/>
      <w:szCs w:val="24"/>
      <w:lang w:eastAsia="de-DE"/>
    </w:rPr>
  </w:style>
  <w:style w:type="character" w:styleId="Hervorhebung">
    <w:name w:val="Emphasis"/>
    <w:uiPriority w:val="20"/>
    <w:qFormat/>
    <w:rsid w:val="00863F9C"/>
    <w:rPr>
      <w:rFonts w:ascii="Verdana" w:hAnsi="Verdana" w:hint="default"/>
      <w:i/>
      <w:iCs/>
    </w:rPr>
  </w:style>
  <w:style w:type="character" w:styleId="Fett">
    <w:name w:val="Strong"/>
    <w:uiPriority w:val="22"/>
    <w:qFormat/>
    <w:rsid w:val="00863F9C"/>
    <w:rPr>
      <w:rFonts w:ascii="Verdana" w:hAnsi="Verdana" w:hint="default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863F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63F9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63F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63F9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863F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rsid w:val="00863F9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863F9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1767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4</cp:revision>
  <dcterms:created xsi:type="dcterms:W3CDTF">2016-07-12T08:17:00Z</dcterms:created>
  <dcterms:modified xsi:type="dcterms:W3CDTF">2016-07-12T08:32:00Z</dcterms:modified>
</cp:coreProperties>
</file>