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6E" w:rsidRDefault="001C656E" w:rsidP="001C656E">
      <w:pPr>
        <w:pStyle w:val="berschrift1"/>
      </w:pPr>
      <w:r>
        <w:t>Predigt von Pfarrer Wolfgang Wilhelm</w:t>
      </w:r>
      <w:r>
        <w:t xml:space="preserve"> an Silvester 2019</w:t>
      </w:r>
    </w:p>
    <w:p w:rsidR="001C656E" w:rsidRDefault="001C656E" w:rsidP="001C656E">
      <w:pPr>
        <w:pStyle w:val="berschrift1"/>
      </w:pPr>
    </w:p>
    <w:p w:rsidR="001C656E" w:rsidRDefault="001C656E" w:rsidP="001C656E">
      <w:pPr>
        <w:pStyle w:val="berschrift1"/>
      </w:pPr>
      <w:r>
        <w:t>über die neue Jahreslosung</w:t>
      </w:r>
      <w:r>
        <w:t xml:space="preserve">: Mk 9, 24 </w:t>
      </w:r>
    </w:p>
    <w:p w:rsidR="001C656E" w:rsidRDefault="001C656E" w:rsidP="001C656E">
      <w:pPr>
        <w:rPr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Liebe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war 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Überraschung,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weltweit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Aufsehen</w:t>
      </w:r>
      <w:proofErr w:type="gramEnd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erregt hat.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Zehn Jahre nach ihrem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Tod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Briefe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veröffentlicht,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die inzwischen </w:t>
      </w:r>
      <w:proofErr w:type="spellStart"/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heilig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gesprochene</w:t>
      </w:r>
      <w:proofErr w:type="spellEnd"/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Mutter Teresa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geschrieben hat.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2007.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diesen Briefen kam 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Seite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Mutter Teresa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Vorschein,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bisher nur ganz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wenige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gekannt hatten: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Frau,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bewundert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verehrt wird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ihren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Einsatz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den Kranken und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Sterbenden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Kalkutta;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Frau,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für so viele 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Vorbild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des Glaubens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Nachfolge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geworden ist,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hat g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elitten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starken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Zweifeln.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Zweifel an Gottes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Zweifel an Gottes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Zweifel an Gottes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Existenz.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schreibt an ihren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Beichtvater: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„In meiner Seele herrscht ein so großer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Widerspruch.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so tiefes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Verlangen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nach Gott –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trotzdem nicht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gewoll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 von ihm.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Abgewiesen.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Kein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Glaube,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keine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kein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Eifer.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Himmel bedeutet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nichts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mehr.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Beten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Sie für mich,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Gott trotz allem weiterhin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anlächle …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Brief schreibt sie: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„In meinem Herzen gibt es kein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Vertrauen.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Dort ist so viel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Schmerz.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Schmerz,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>nicht g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eliebt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 werden.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will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nahe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da ist zwischen uns diese furchtbare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Trennung.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bete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nicht mehr …“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für viele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beunruhigend,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für viele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verstörend,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diese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Briefe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ins Licht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Öffentlichkeit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gelangten: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kann das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Heilige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derart im Dunkel des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Unglaubens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umhertappen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Und dass diese Phasen der Glaubens-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Traurigkeit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und de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 gefühlten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Gott-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Verlassenheit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über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Jahrzehnte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hinweg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wieder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überfallen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haben?!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neue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Jahreslosung,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Bibelwort,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durch das kommende Jahr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2020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begleiten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spricht genau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davon: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nicht so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einfach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mit Glauben,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wie manche sich das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vorstellen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und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behaupten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wie wir´s gerne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hätten.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Jahreslosung ist Teil einer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Geschichte.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Markusevangelium, Kp. 9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sie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erzählt: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weiß nicht mehr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 Sohn ist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Schon seit er ein kleines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Plötzlich kommt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Anfall.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Dann s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türzt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Verletzt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oft dabei.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krampft.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starr –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wäre 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Hinterher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der Junge tagelang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ganz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teilnahmslos.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Erschöpft.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Kaputt.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auch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Vater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geht über dieser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Krankheit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seines Sohnes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langsam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kaputt.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Ärzte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 ratlos: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Körperlicher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Defekt?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Psychische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Ursachen?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böser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Geist?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Therapie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schlägt an.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Vater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greift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einem letzten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Strohhalm: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Jesus.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scheint eine außergewöhnliche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Gabe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Umgang mit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Leiden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zu haben.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kann 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helfen.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muss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helfen!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Jesus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ist nicht da.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seine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Schüler.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sollen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 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an.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versuchen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es,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ohne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Erfolg.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Inzwischen hat sich 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Menschenmenge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die kleine Gruppe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versammelt: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Schaulustige.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Zwischenrufer.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Besserwisser.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Da tritt J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esus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in das Getümmel.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Kurz v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erstummt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das Geschrei.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dann kommt 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Anfall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des Jungen.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wälzt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auf dem Boden.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Vater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greift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dem Strohhalm: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„Herr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du etwas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kannst,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hab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Mitleid,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h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ilf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uns!“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Jesus antwortet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zurückweisend: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„Wenn du etwas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kannst? –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Alle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Dinge sind möglich für den,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glaubt!“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Jetzt keine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Diskussion!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Vater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schreit: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bookmarkStart w:id="0" w:name="_Hlk28444799"/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hilf meinem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Unglauben!“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bookmarkEnd w:id="0"/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Jesus auf den Jungen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zu,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dem alle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zurückgewichen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spricht i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hn an.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berührt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ihn.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Anfall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lässt nach.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Verschwindet.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Hand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von Jesus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richtet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der Junge auf.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Vater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sieht: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Diesmal ist 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sonst.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ist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frei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seiner Plage.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ist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gesund!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hilf meinem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Unglauben!“ -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Jahreslosung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für 2020.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starker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Satz!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er spricht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offen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woran viele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Verborgenen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leiden: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Spannung: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möchte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gerne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festes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Gott </w:t>
      </w:r>
      <w:proofErr w:type="gramStart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haben</w:t>
      </w:r>
      <w:proofErr w:type="gramEnd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wünsche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mir,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angstfrei,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sorgenfrei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zu leben,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mein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seiner Macht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bei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mir ist.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schaffe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es nicht.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schaffe ich es nicht.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mein Glaube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rutscht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durch die Finger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ein nasses Stück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Seife.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bin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mir.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ist es wohl auch.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bookmarkStart w:id="1" w:name="_Hlk28592009"/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hilf meinem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Unglauben!“ - </w:t>
      </w:r>
    </w:p>
    <w:bookmarkEnd w:id="1"/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mich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bietet dieser Satz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Ausweg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Festsitzen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Frust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meine Glaubensschwäche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mit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ihm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gegenüber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beides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offen aussprechen: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Wunsch,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ihm wirklich zu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Unfähigkeit,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proofErr w:type="spellStart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mir´s</w:t>
      </w:r>
      <w:proofErr w:type="spellEnd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Moment nicht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ist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deswegen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befreiender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Satz,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mir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Geschichte,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der er stammt,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zeigt: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Jesus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das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gereicht.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wenn er kurz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davor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starken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Glauben herausgehoben hat,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Gott jedes Wunder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zutraut.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jetzt wird ihm so 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halber,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ein </w:t>
      </w:r>
      <w:proofErr w:type="spellStart"/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viertel</w:t>
      </w:r>
      <w:proofErr w:type="spellEnd"/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gebrochener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Rest-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Glaube angeboten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für Jesus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reicht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verachtet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Zweifeln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durchsetzten</w:t>
      </w:r>
      <w:proofErr w:type="spellEnd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Glauben des Vaters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Jesus reicht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Wunsch,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Jesus reicht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Sehnsucht,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an ihn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richtet.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antwortet.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hilft.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bookmarkStart w:id="2" w:name="_Hlk28592301"/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hilf meinem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Unglauben!“ - </w:t>
      </w:r>
    </w:p>
    <w:bookmarkEnd w:id="2"/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kürzeste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Gebets-Anleitung,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kenne.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vielleicht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tiefste.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passt bei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jedem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 ins Gepäck,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uns jetzt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aufmachen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unseren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Weg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Jahr.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3" w:name="_Hlk28596314"/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hilf meinem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Unglauben!“ - </w:t>
      </w:r>
    </w:p>
    <w:bookmarkEnd w:id="3"/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kann dir grad nicht viel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bieten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Herr.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bin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unsicher.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viel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Unheilvolles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geschieht.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Wo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bist du?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Bist du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überhaupt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irgendwo?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mein Herz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wünscht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sich,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bist.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wünsche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mir,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mich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siehst,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dass ich dir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wichtig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wünsche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Kraft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hast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mir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weiterhilfst.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kann dir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heute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nur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meine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leeren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Hände hinhalten.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du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bist, Gott,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melde </w:t>
      </w: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dich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lass mich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spüren,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dich um mein Leben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kümmerst.“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ehrliches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Gespräch –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in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Familie,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Freunden –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kann 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Sternstunde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Etwas,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unser Zusammensein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stärkt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vertieft.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Ein e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hrliche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 Gebet –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kann 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Sternstunde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unserer Beziehung zu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sein.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es vor Gott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ausspreche,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im Moment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Mühe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habe,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ihn zu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ihm zu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fühlt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das beim ersten Satz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irgendwie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komisch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 –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vielleicht s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püre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ich,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durch meine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Offenheit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neue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Qualität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meinem Verhältnis zu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entsteht.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vielleicht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kommt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dadurch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das schöne Wort „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Gnade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mich wieder zum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mir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aufgeht: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ist niemals mein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Handelspartner: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Starker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Glaube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starke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Gebetserhörung!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Nein!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Gott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möchte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nur,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seine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suche.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hält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mich,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ihn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t halten kann.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bookmarkStart w:id="4" w:name="_Hlk28600681"/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hilf meinem </w:t>
      </w:r>
      <w:r w:rsidRPr="001C656E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Unglauben!“ - </w:t>
      </w:r>
    </w:p>
    <w:bookmarkEnd w:id="4"/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Leidenschaftlich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sucht der Vater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Hilfe –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Not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seines Sohnes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für seine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sucht diese Hilfe nicht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irgendwo –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sucht sie bei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Jesus.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neue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Jahr 2020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viele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Herausforderungen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sich tragen: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gelingt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umweltschonender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natürlicher und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gesünder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leben?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setzen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dem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immer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ausgreifenden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Egoismus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entgegen?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tun wir an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unserem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Platz und an unserem Ort,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Gemeinschaft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wächst –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mit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die in manchem a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nders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denken,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anders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anders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sind?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und wie kriegen wir unser ganz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persönliches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Leben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Reihe –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unserer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Gesundheit,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unserem Zusammenleben als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Ehepartner,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Familie,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Nachbarn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Kollegen?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allen,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im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neuen Jahr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wieder diese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Leidenschaft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Vaters 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tragen.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Diese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Leidenschaft: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„Da muss was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werden!“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ass wir nicht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aufgeben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resignieren,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wenn die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Herausforderunge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 und die Schwierigkeiten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groß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erscheinen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dass wir unseren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kleinen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Glauben,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unsicheres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Vertrauen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und unsere s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tarken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Wünsche nach Veränderung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hinhalten.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wird uns nicht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zurückweisen.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>Er s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chenke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auf unserem Weg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kraftvolle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Erfahrungen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seiner </w:t>
      </w:r>
      <w:proofErr w:type="spellStart"/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</w:t>
      </w:r>
      <w:bookmarkStart w:id="5" w:name="_GoBack"/>
      <w:bookmarkEnd w:id="5"/>
    </w:p>
    <w:p w:rsid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End"/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seiner </w:t>
      </w:r>
      <w:r w:rsidRPr="001C656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Zuneigung</w:t>
      </w: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uns.</w:t>
      </w:r>
    </w:p>
    <w:p w:rsidR="001C656E" w:rsidRPr="001C656E" w:rsidRDefault="001C656E" w:rsidP="001C6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C656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1C656E" w:rsidRPr="001C656E" w:rsidRDefault="001C656E" w:rsidP="001C656E">
      <w:pPr>
        <w:rPr>
          <w:lang w:eastAsia="de-DE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6E"/>
    <w:rsid w:val="001C656E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C89"/>
  <w15:chartTrackingRefBased/>
  <w15:docId w15:val="{51FDC1B8-7435-4049-AF96-A03C5171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C65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656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1127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2019-12-31T09:05:00Z</dcterms:created>
  <dcterms:modified xsi:type="dcterms:W3CDTF">2019-12-31T09:13:00Z</dcterms:modified>
</cp:coreProperties>
</file>